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2814A6" w:rsidRPr="00223D61" w:rsidTr="005A2BF5">
        <w:tc>
          <w:tcPr>
            <w:tcW w:w="9072" w:type="dxa"/>
            <w:hideMark/>
          </w:tcPr>
          <w:p w:rsidR="002814A6" w:rsidRPr="00525343" w:rsidRDefault="002814A6" w:rsidP="005A2BF5">
            <w:pPr>
              <w:suppressAutoHyphens/>
              <w:ind w:left="5992" w:firstLine="1"/>
              <w:jc w:val="center"/>
              <w:rPr>
                <w:rFonts w:ascii="Antiqua" w:hAnsi="Antiqua" w:cs="Antiqua"/>
                <w:lang w:eastAsia="zh-CN"/>
              </w:rPr>
            </w:pPr>
            <w:bookmarkStart w:id="0" w:name="_GoBack"/>
            <w:bookmarkEnd w:id="0"/>
            <w:r w:rsidRPr="00525343">
              <w:rPr>
                <w:szCs w:val="24"/>
                <w:lang w:eastAsia="zh-CN"/>
              </w:rPr>
              <w:t>Додаток 2</w:t>
            </w:r>
            <w:r w:rsidRPr="00525343">
              <w:rPr>
                <w:szCs w:val="24"/>
                <w:vertAlign w:val="superscript"/>
                <w:lang w:eastAsia="zh-CN"/>
              </w:rPr>
              <w:t>5</w:t>
            </w:r>
          </w:p>
        </w:tc>
      </w:tr>
      <w:tr w:rsidR="002814A6" w:rsidRPr="00223D61" w:rsidTr="005A2BF5">
        <w:tc>
          <w:tcPr>
            <w:tcW w:w="9072" w:type="dxa"/>
            <w:hideMark/>
          </w:tcPr>
          <w:p w:rsidR="002814A6" w:rsidRPr="00525343" w:rsidRDefault="002814A6" w:rsidP="005A2BF5">
            <w:pPr>
              <w:suppressAutoHyphens/>
              <w:ind w:left="5992" w:firstLine="1"/>
              <w:jc w:val="center"/>
              <w:rPr>
                <w:rFonts w:ascii="Antiqua" w:hAnsi="Antiqua" w:cs="Antiqua"/>
                <w:lang w:eastAsia="zh-CN"/>
              </w:rPr>
            </w:pPr>
            <w:r w:rsidRPr="00525343">
              <w:rPr>
                <w:szCs w:val="24"/>
                <w:lang w:eastAsia="zh-CN"/>
              </w:rPr>
              <w:t>до Ліцензійних умов</w:t>
            </w:r>
          </w:p>
        </w:tc>
      </w:tr>
      <w:tr w:rsidR="002814A6" w:rsidRPr="00223D61" w:rsidTr="005A2BF5">
        <w:tc>
          <w:tcPr>
            <w:tcW w:w="9072" w:type="dxa"/>
            <w:hideMark/>
          </w:tcPr>
          <w:tbl>
            <w:tblPr>
              <w:tblW w:w="8967" w:type="dxa"/>
              <w:tblLayout w:type="fixed"/>
              <w:tblLook w:val="04A0" w:firstRow="1" w:lastRow="0" w:firstColumn="1" w:lastColumn="0" w:noHBand="0" w:noVBand="1"/>
            </w:tblPr>
            <w:tblGrid>
              <w:gridCol w:w="8967"/>
            </w:tblGrid>
            <w:tr w:rsidR="002814A6" w:rsidRPr="00525343" w:rsidTr="005A2BF5">
              <w:tc>
                <w:tcPr>
                  <w:tcW w:w="8967" w:type="dxa"/>
                </w:tcPr>
                <w:p w:rsidR="002814A6" w:rsidRPr="00525343" w:rsidRDefault="002814A6" w:rsidP="005A2BF5">
                  <w:pPr>
                    <w:suppressAutoHyphens/>
                    <w:ind w:left="4043"/>
                    <w:rPr>
                      <w:rFonts w:ascii="Antiqua" w:hAnsi="Antiqua" w:cs="Antiqua"/>
                      <w:szCs w:val="24"/>
                      <w:lang w:eastAsia="zh-CN"/>
                    </w:rPr>
                  </w:pPr>
                </w:p>
              </w:tc>
            </w:tr>
            <w:tr w:rsidR="002814A6" w:rsidRPr="00525343" w:rsidTr="005A2BF5">
              <w:tc>
                <w:tcPr>
                  <w:tcW w:w="8967" w:type="dxa"/>
                </w:tcPr>
                <w:p w:rsidR="002814A6" w:rsidRPr="00525343" w:rsidRDefault="002814A6" w:rsidP="005A2BF5">
                  <w:pPr>
                    <w:suppressAutoHyphens/>
                    <w:rPr>
                      <w:szCs w:val="24"/>
                      <w:lang w:eastAsia="zh-CN"/>
                    </w:rPr>
                  </w:pPr>
                  <w:r w:rsidRPr="00525343">
                    <w:rPr>
                      <w:szCs w:val="24"/>
                      <w:lang w:eastAsia="zh-CN"/>
                    </w:rPr>
                    <w:t>ЗРАЗОК</w:t>
                  </w:r>
                </w:p>
                <w:p w:rsidR="002814A6" w:rsidRPr="00525343" w:rsidRDefault="002814A6" w:rsidP="005A2BF5">
                  <w:pPr>
                    <w:suppressAutoHyphens/>
                    <w:ind w:left="5177"/>
                    <w:jc w:val="center"/>
                    <w:rPr>
                      <w:szCs w:val="24"/>
                      <w:lang w:eastAsia="zh-CN"/>
                    </w:rPr>
                  </w:pPr>
                  <w:r w:rsidRPr="00525343">
                    <w:rPr>
                      <w:szCs w:val="24"/>
                      <w:lang w:eastAsia="zh-CN"/>
                    </w:rPr>
                    <w:t>Міністерство</w:t>
                  </w:r>
                  <w:r>
                    <w:rPr>
                      <w:szCs w:val="24"/>
                      <w:lang w:eastAsia="zh-CN"/>
                    </w:rPr>
                    <w:br/>
                  </w:r>
                  <w:r w:rsidRPr="00525343">
                    <w:rPr>
                      <w:szCs w:val="24"/>
                      <w:lang w:eastAsia="zh-CN"/>
                    </w:rPr>
                    <w:t>внутрішніх справ України</w:t>
                  </w:r>
                </w:p>
              </w:tc>
            </w:tr>
          </w:tbl>
          <w:p w:rsidR="002814A6" w:rsidRPr="00525343" w:rsidRDefault="002814A6" w:rsidP="005A2BF5">
            <w:pPr>
              <w:suppressAutoHyphens/>
              <w:ind w:left="7251"/>
              <w:rPr>
                <w:lang w:eastAsia="zh-CN"/>
              </w:rPr>
            </w:pPr>
          </w:p>
        </w:tc>
      </w:tr>
      <w:tr w:rsidR="002814A6" w:rsidRPr="00223D61" w:rsidTr="005A2BF5">
        <w:tc>
          <w:tcPr>
            <w:tcW w:w="9072" w:type="dxa"/>
          </w:tcPr>
          <w:p w:rsidR="002814A6" w:rsidRPr="00525343" w:rsidRDefault="002814A6" w:rsidP="005A2BF5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2814A6" w:rsidRPr="00223D61" w:rsidTr="005A2BF5">
        <w:tc>
          <w:tcPr>
            <w:tcW w:w="9072" w:type="dxa"/>
            <w:hideMark/>
          </w:tcPr>
          <w:p w:rsidR="002814A6" w:rsidRPr="00525343" w:rsidRDefault="002814A6" w:rsidP="005A2BF5">
            <w:pPr>
              <w:suppressAutoHyphens/>
              <w:jc w:val="center"/>
              <w:rPr>
                <w:bCs/>
                <w:szCs w:val="24"/>
                <w:lang w:eastAsia="zh-CN"/>
              </w:rPr>
            </w:pPr>
            <w:r w:rsidRPr="00525343">
              <w:rPr>
                <w:bCs/>
                <w:szCs w:val="24"/>
                <w:lang w:eastAsia="zh-CN"/>
              </w:rPr>
              <w:t>ВІДОМОСТІ</w:t>
            </w:r>
          </w:p>
        </w:tc>
      </w:tr>
      <w:tr w:rsidR="002814A6" w:rsidRPr="00223D61" w:rsidTr="005A2BF5">
        <w:tc>
          <w:tcPr>
            <w:tcW w:w="9072" w:type="dxa"/>
            <w:hideMark/>
          </w:tcPr>
          <w:p w:rsidR="002814A6" w:rsidRPr="00525343" w:rsidRDefault="002814A6" w:rsidP="005A2BF5">
            <w:pPr>
              <w:suppressAutoHyphens/>
              <w:jc w:val="center"/>
              <w:rPr>
                <w:bCs/>
                <w:szCs w:val="24"/>
                <w:lang w:eastAsia="zh-CN"/>
              </w:rPr>
            </w:pPr>
            <w:r w:rsidRPr="00525343">
              <w:rPr>
                <w:bCs/>
                <w:szCs w:val="24"/>
                <w:lang w:eastAsia="zh-CN"/>
              </w:rPr>
              <w:t>про наявність пункту централізованого спостереження</w:t>
            </w:r>
          </w:p>
        </w:tc>
      </w:tr>
      <w:tr w:rsidR="002814A6" w:rsidRPr="00223D61" w:rsidTr="005A2BF5"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14A6" w:rsidRPr="00525343" w:rsidRDefault="002814A6" w:rsidP="005A2BF5">
            <w:pPr>
              <w:suppressAutoHyphens/>
              <w:snapToGrid w:val="0"/>
              <w:rPr>
                <w:szCs w:val="24"/>
                <w:lang w:eastAsia="zh-CN"/>
              </w:rPr>
            </w:pPr>
          </w:p>
        </w:tc>
      </w:tr>
      <w:tr w:rsidR="002814A6" w:rsidRPr="00223D61" w:rsidTr="005A2BF5">
        <w:trPr>
          <w:trHeight w:val="358"/>
        </w:trPr>
        <w:tc>
          <w:tcPr>
            <w:tcW w:w="90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2814A6" w:rsidRPr="00223D61" w:rsidRDefault="002814A6" w:rsidP="005A2BF5">
            <w:pPr>
              <w:suppressAutoHyphens/>
              <w:spacing w:line="228" w:lineRule="auto"/>
              <w:jc w:val="center"/>
              <w:rPr>
                <w:sz w:val="24"/>
                <w:szCs w:val="24"/>
                <w:lang w:eastAsia="zh-CN"/>
              </w:rPr>
            </w:pPr>
            <w:r w:rsidRPr="00223D61">
              <w:rPr>
                <w:sz w:val="24"/>
                <w:szCs w:val="24"/>
                <w:vertAlign w:val="superscript"/>
                <w:lang w:eastAsia="zh-CN"/>
              </w:rPr>
              <w:t>(</w:t>
            </w:r>
            <w:r>
              <w:rPr>
                <w:sz w:val="24"/>
                <w:szCs w:val="24"/>
                <w:vertAlign w:val="superscript"/>
                <w:lang w:eastAsia="zh-CN"/>
              </w:rPr>
              <w:t xml:space="preserve">повне </w:t>
            </w:r>
            <w:r w:rsidRPr="00223D61">
              <w:rPr>
                <w:sz w:val="24"/>
                <w:szCs w:val="24"/>
                <w:vertAlign w:val="superscript"/>
                <w:lang w:eastAsia="zh-CN"/>
              </w:rPr>
              <w:t xml:space="preserve">найменування юридичної особи або прізвище, власне ім’я, </w:t>
            </w:r>
          </w:p>
        </w:tc>
      </w:tr>
      <w:tr w:rsidR="002814A6" w:rsidRPr="00223D61" w:rsidTr="005A2BF5">
        <w:tc>
          <w:tcPr>
            <w:tcW w:w="9072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2814A6" w:rsidRPr="00223D61" w:rsidRDefault="002814A6" w:rsidP="005A2BF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223D61">
              <w:rPr>
                <w:sz w:val="24"/>
                <w:szCs w:val="24"/>
                <w:vertAlign w:val="superscript"/>
                <w:lang w:eastAsia="zh-CN"/>
              </w:rPr>
              <w:t xml:space="preserve">по батькові (за наявності) фізичної особи </w:t>
            </w:r>
            <w:r>
              <w:rPr>
                <w:sz w:val="24"/>
                <w:szCs w:val="24"/>
                <w:vertAlign w:val="superscript"/>
                <w:lang w:eastAsia="zh-CN"/>
              </w:rPr>
              <w:t>—</w:t>
            </w:r>
            <w:r w:rsidRPr="00223D61">
              <w:rPr>
                <w:sz w:val="24"/>
                <w:szCs w:val="24"/>
                <w:vertAlign w:val="superscript"/>
                <w:lang w:eastAsia="zh-CN"/>
              </w:rPr>
              <w:t xml:space="preserve"> підприємця)</w:t>
            </w:r>
          </w:p>
        </w:tc>
      </w:tr>
    </w:tbl>
    <w:p w:rsidR="002814A6" w:rsidRPr="00223D61" w:rsidRDefault="002814A6" w:rsidP="002814A6">
      <w:pPr>
        <w:suppressAutoHyphens/>
        <w:jc w:val="both"/>
        <w:rPr>
          <w:sz w:val="24"/>
          <w:szCs w:val="24"/>
          <w:lang w:eastAsia="zh-CN"/>
        </w:rPr>
      </w:pPr>
    </w:p>
    <w:p w:rsidR="002814A6" w:rsidRPr="00525343" w:rsidRDefault="002814A6" w:rsidP="00445C97">
      <w:pPr>
        <w:suppressAutoHyphens/>
        <w:spacing w:after="120"/>
        <w:ind w:right="-14"/>
        <w:rPr>
          <w:szCs w:val="24"/>
          <w:lang w:eastAsia="zh-CN"/>
        </w:rPr>
      </w:pPr>
      <w:r w:rsidRPr="00525343">
        <w:rPr>
          <w:szCs w:val="24"/>
          <w:lang w:eastAsia="zh-CN"/>
        </w:rPr>
        <w:t>Загальна кількість пунктів централізованого спостереження:</w:t>
      </w:r>
      <w:r w:rsidR="00445C97">
        <w:rPr>
          <w:szCs w:val="24"/>
          <w:lang w:eastAsia="zh-CN"/>
        </w:rPr>
        <w:t xml:space="preserve"> ___________</w:t>
      </w:r>
      <w:r>
        <w:rPr>
          <w:szCs w:val="24"/>
          <w:lang w:eastAsia="zh-CN"/>
        </w:rPr>
        <w:t>_</w:t>
      </w:r>
    </w:p>
    <w:p w:rsidR="002814A6" w:rsidRPr="00525343" w:rsidRDefault="002814A6" w:rsidP="00445C97">
      <w:pPr>
        <w:suppressAutoHyphens/>
        <w:spacing w:after="120"/>
        <w:rPr>
          <w:sz w:val="24"/>
          <w:szCs w:val="24"/>
          <w:lang w:eastAsia="zh-CN"/>
        </w:rPr>
      </w:pPr>
      <w:r w:rsidRPr="00525343">
        <w:rPr>
          <w:szCs w:val="24"/>
          <w:lang w:eastAsia="zh-CN"/>
        </w:rPr>
        <w:t>Місцезнаходження пункту (пунктів) централізованого спостереження:</w:t>
      </w:r>
      <w:r w:rsidR="00445C97">
        <w:rPr>
          <w:sz w:val="24"/>
          <w:szCs w:val="24"/>
          <w:lang w:eastAsia="zh-CN"/>
        </w:rPr>
        <w:t xml:space="preserve"> ____</w:t>
      </w:r>
    </w:p>
    <w:p w:rsidR="002814A6" w:rsidRPr="00525343" w:rsidRDefault="00445C97" w:rsidP="002814A6">
      <w:pPr>
        <w:suppressAutoHyphens/>
        <w:jc w:val="both"/>
        <w:rPr>
          <w:szCs w:val="24"/>
          <w:lang w:eastAsia="zh-CN"/>
        </w:rPr>
      </w:pPr>
      <w:r>
        <w:rPr>
          <w:szCs w:val="24"/>
          <w:lang w:eastAsia="zh-CN"/>
        </w:rPr>
        <w:t>1. ______________________________________________________________</w:t>
      </w:r>
    </w:p>
    <w:p w:rsidR="002814A6" w:rsidRPr="00926C6C" w:rsidRDefault="00445C97" w:rsidP="002814A6">
      <w:pPr>
        <w:suppressAutoHyphens/>
        <w:jc w:val="both"/>
        <w:rPr>
          <w:szCs w:val="28"/>
          <w:lang w:eastAsia="zh-CN"/>
        </w:rPr>
      </w:pPr>
      <w:r w:rsidRPr="00926C6C">
        <w:rPr>
          <w:szCs w:val="28"/>
          <w:lang w:eastAsia="zh-CN"/>
        </w:rPr>
        <w:t>2. ______________________________________________________________</w:t>
      </w:r>
    </w:p>
    <w:p w:rsidR="002814A6" w:rsidRPr="00223D61" w:rsidRDefault="002814A6" w:rsidP="00445C97">
      <w:pPr>
        <w:suppressAutoHyphens/>
        <w:spacing w:before="120"/>
        <w:jc w:val="both"/>
        <w:rPr>
          <w:sz w:val="24"/>
          <w:szCs w:val="24"/>
          <w:lang w:eastAsia="zh-CN"/>
        </w:rPr>
      </w:pPr>
      <w:r w:rsidRPr="00525343">
        <w:rPr>
          <w:szCs w:val="24"/>
          <w:lang w:eastAsia="zh-CN"/>
        </w:rPr>
        <w:t xml:space="preserve">Загальна кількість працевлаштованих операторів пунктів централізованого спостереження: </w:t>
      </w:r>
      <w:r w:rsidRPr="00223D61">
        <w:rPr>
          <w:sz w:val="24"/>
          <w:szCs w:val="24"/>
          <w:lang w:eastAsia="zh-CN"/>
        </w:rPr>
        <w:t>___________________</w:t>
      </w:r>
      <w:r>
        <w:rPr>
          <w:sz w:val="24"/>
          <w:szCs w:val="24"/>
          <w:lang w:eastAsia="zh-CN"/>
        </w:rPr>
        <w:t>______________________________</w:t>
      </w:r>
      <w:r w:rsidRPr="00223D61">
        <w:rPr>
          <w:sz w:val="24"/>
          <w:szCs w:val="24"/>
          <w:lang w:eastAsia="zh-CN"/>
        </w:rPr>
        <w:t>_____</w:t>
      </w:r>
      <w:r>
        <w:rPr>
          <w:sz w:val="24"/>
          <w:szCs w:val="24"/>
          <w:lang w:eastAsia="zh-CN"/>
        </w:rPr>
        <w:t>__</w:t>
      </w:r>
      <w:r w:rsidRPr="00223D61">
        <w:rPr>
          <w:sz w:val="24"/>
          <w:szCs w:val="24"/>
          <w:lang w:eastAsia="zh-CN"/>
        </w:rPr>
        <w:t>___</w:t>
      </w:r>
    </w:p>
    <w:p w:rsidR="002814A6" w:rsidRPr="00223D61" w:rsidRDefault="002814A6" w:rsidP="002814A6">
      <w:pPr>
        <w:suppressAutoHyphens/>
        <w:jc w:val="both"/>
        <w:rPr>
          <w:sz w:val="24"/>
          <w:szCs w:val="24"/>
          <w:lang w:eastAsia="zh-CN"/>
        </w:rPr>
      </w:pPr>
    </w:p>
    <w:tbl>
      <w:tblPr>
        <w:tblW w:w="5018" w:type="pct"/>
        <w:tblBorders>
          <w:top w:val="single" w:sz="4" w:space="0" w:color="000000"/>
          <w:bottom w:val="single" w:sz="4" w:space="0" w:color="000000"/>
          <w:right w:val="single" w:sz="4" w:space="0" w:color="FFFFFF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3"/>
        <w:gridCol w:w="2185"/>
        <w:gridCol w:w="1804"/>
        <w:gridCol w:w="1973"/>
        <w:gridCol w:w="1915"/>
      </w:tblGrid>
      <w:tr w:rsidR="002814A6" w:rsidRPr="00525343" w:rsidTr="00445C97">
        <w:tc>
          <w:tcPr>
            <w:tcW w:w="1410" w:type="dxa"/>
            <w:vAlign w:val="center"/>
            <w:hideMark/>
          </w:tcPr>
          <w:p w:rsidR="002814A6" w:rsidRPr="00525343" w:rsidRDefault="002814A6" w:rsidP="005A2BF5">
            <w:pPr>
              <w:suppressAutoHyphens/>
              <w:ind w:left="-57" w:right="-57"/>
              <w:jc w:val="center"/>
              <w:rPr>
                <w:sz w:val="24"/>
                <w:szCs w:val="24"/>
                <w:lang w:eastAsia="zh-CN"/>
              </w:rPr>
            </w:pPr>
            <w:r w:rsidRPr="00525343">
              <w:rPr>
                <w:sz w:val="24"/>
                <w:szCs w:val="24"/>
                <w:lang w:eastAsia="zh-CN"/>
              </w:rPr>
              <w:t>Порядковий номер</w:t>
            </w:r>
          </w:p>
        </w:tc>
        <w:tc>
          <w:tcPr>
            <w:tcW w:w="2134" w:type="dxa"/>
            <w:vAlign w:val="center"/>
            <w:hideMark/>
          </w:tcPr>
          <w:p w:rsidR="002814A6" w:rsidRPr="00525343" w:rsidRDefault="002814A6" w:rsidP="005A2BF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Реєстрацій</w:t>
            </w:r>
            <w:r w:rsidRPr="00525343">
              <w:rPr>
                <w:sz w:val="24"/>
                <w:szCs w:val="24"/>
                <w:lang w:eastAsia="zh-CN"/>
              </w:rPr>
              <w:t>ний номер облікової картки платника податків, серія та номер паспорта оператора</w:t>
            </w:r>
          </w:p>
        </w:tc>
        <w:tc>
          <w:tcPr>
            <w:tcW w:w="1762" w:type="dxa"/>
            <w:vAlign w:val="center"/>
            <w:hideMark/>
          </w:tcPr>
          <w:p w:rsidR="002814A6" w:rsidRPr="00525343" w:rsidRDefault="002814A6" w:rsidP="00445C9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525343">
              <w:rPr>
                <w:sz w:val="24"/>
                <w:szCs w:val="24"/>
                <w:lang w:eastAsia="zh-CN"/>
              </w:rPr>
              <w:t xml:space="preserve">Прізвище, власне ім’я, </w:t>
            </w:r>
            <w:r w:rsidRPr="00525343">
              <w:rPr>
                <w:sz w:val="24"/>
                <w:szCs w:val="24"/>
                <w:lang w:eastAsia="zh-CN"/>
              </w:rPr>
              <w:br/>
              <w:t>по батькові</w:t>
            </w:r>
            <w:r w:rsidR="00445C97">
              <w:rPr>
                <w:sz w:val="24"/>
                <w:szCs w:val="24"/>
                <w:lang w:eastAsia="zh-CN"/>
              </w:rPr>
              <w:br/>
            </w:r>
            <w:r w:rsidRPr="00525343">
              <w:rPr>
                <w:sz w:val="24"/>
                <w:szCs w:val="24"/>
                <w:lang w:eastAsia="zh-CN"/>
              </w:rPr>
              <w:t>(за наявності)</w:t>
            </w:r>
          </w:p>
        </w:tc>
        <w:tc>
          <w:tcPr>
            <w:tcW w:w="1927" w:type="dxa"/>
            <w:vAlign w:val="center"/>
            <w:hideMark/>
          </w:tcPr>
          <w:p w:rsidR="002814A6" w:rsidRPr="00525343" w:rsidRDefault="002814A6" w:rsidP="005A2BF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525343">
              <w:rPr>
                <w:sz w:val="24"/>
                <w:szCs w:val="24"/>
                <w:lang w:eastAsia="zh-CN"/>
              </w:rPr>
              <w:t xml:space="preserve">Дата видання наказу або розпорядження про прийняття </w:t>
            </w:r>
            <w:r w:rsidR="00445C97">
              <w:rPr>
                <w:sz w:val="24"/>
                <w:szCs w:val="24"/>
                <w:lang w:eastAsia="zh-CN"/>
              </w:rPr>
              <w:br/>
            </w:r>
            <w:r w:rsidRPr="00525343">
              <w:rPr>
                <w:sz w:val="24"/>
                <w:szCs w:val="24"/>
                <w:lang w:eastAsia="zh-CN"/>
              </w:rPr>
              <w:t>на роботу</w:t>
            </w:r>
          </w:p>
        </w:tc>
        <w:tc>
          <w:tcPr>
            <w:tcW w:w="1871" w:type="dxa"/>
            <w:tcBorders>
              <w:right w:val="nil"/>
            </w:tcBorders>
            <w:vAlign w:val="center"/>
            <w:hideMark/>
          </w:tcPr>
          <w:p w:rsidR="002814A6" w:rsidRPr="00525343" w:rsidRDefault="002814A6" w:rsidP="00445C97">
            <w:pPr>
              <w:suppressAutoHyphens/>
              <w:ind w:right="-117"/>
              <w:jc w:val="center"/>
              <w:rPr>
                <w:sz w:val="24"/>
                <w:szCs w:val="24"/>
                <w:lang w:eastAsia="zh-CN"/>
              </w:rPr>
            </w:pPr>
            <w:r w:rsidRPr="00525343">
              <w:rPr>
                <w:sz w:val="24"/>
                <w:szCs w:val="24"/>
                <w:lang w:eastAsia="zh-CN"/>
              </w:rPr>
              <w:t>Дата видання наказу або розпорядження про звільнення</w:t>
            </w:r>
            <w:r w:rsidR="00445C97">
              <w:rPr>
                <w:sz w:val="24"/>
                <w:szCs w:val="24"/>
                <w:lang w:eastAsia="zh-CN"/>
              </w:rPr>
              <w:t xml:space="preserve"> </w:t>
            </w:r>
            <w:r w:rsidR="00445C97">
              <w:rPr>
                <w:sz w:val="24"/>
                <w:szCs w:val="24"/>
                <w:lang w:eastAsia="zh-CN"/>
              </w:rPr>
              <w:br/>
            </w:r>
            <w:r w:rsidRPr="00525343">
              <w:rPr>
                <w:sz w:val="24"/>
                <w:szCs w:val="24"/>
                <w:lang w:eastAsia="zh-CN"/>
              </w:rPr>
              <w:t>з роботи</w:t>
            </w:r>
          </w:p>
        </w:tc>
      </w:tr>
    </w:tbl>
    <w:p w:rsidR="002814A6" w:rsidRPr="00223D61" w:rsidRDefault="002814A6" w:rsidP="002814A6">
      <w:pPr>
        <w:suppressAutoHyphens/>
        <w:jc w:val="both"/>
        <w:rPr>
          <w:sz w:val="24"/>
          <w:szCs w:val="24"/>
          <w:lang w:eastAsia="zh-CN"/>
        </w:rPr>
      </w:pPr>
    </w:p>
    <w:tbl>
      <w:tblPr>
        <w:tblW w:w="516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2"/>
        <w:gridCol w:w="260"/>
        <w:gridCol w:w="3462"/>
        <w:gridCol w:w="258"/>
        <w:gridCol w:w="2554"/>
      </w:tblGrid>
      <w:tr w:rsidR="002814A6" w:rsidRPr="00223D61" w:rsidTr="005A2BF5">
        <w:trPr>
          <w:trHeight w:val="506"/>
        </w:trPr>
        <w:tc>
          <w:tcPr>
            <w:tcW w:w="1508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:rsidR="002814A6" w:rsidRPr="00223D61" w:rsidRDefault="002814A6" w:rsidP="005A2BF5">
            <w:pPr>
              <w:suppressAutoHyphens/>
              <w:rPr>
                <w:rFonts w:cs="Antiqua"/>
                <w:sz w:val="24"/>
                <w:szCs w:val="24"/>
                <w:lang w:eastAsia="zh-CN"/>
              </w:rPr>
            </w:pPr>
          </w:p>
          <w:p w:rsidR="002814A6" w:rsidRPr="00223D61" w:rsidRDefault="002814A6" w:rsidP="005A2BF5">
            <w:pPr>
              <w:suppressAutoHyphens/>
              <w:rPr>
                <w:rFonts w:cs="Antiqua"/>
                <w:sz w:val="24"/>
                <w:szCs w:val="24"/>
                <w:lang w:eastAsia="zh-CN"/>
              </w:rPr>
            </w:pPr>
            <w:r w:rsidRPr="00525343">
              <w:rPr>
                <w:rFonts w:cs="Antiqua"/>
                <w:szCs w:val="24"/>
                <w:lang w:eastAsia="zh-CN"/>
              </w:rPr>
              <w:t>____ _______ 20___р.</w:t>
            </w:r>
          </w:p>
        </w:tc>
        <w:tc>
          <w:tcPr>
            <w:tcW w:w="13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814A6" w:rsidRPr="00223D61" w:rsidRDefault="002814A6" w:rsidP="005A2BF5">
            <w:pPr>
              <w:suppressAutoHyphens/>
              <w:ind w:left="191"/>
              <w:jc w:val="center"/>
              <w:rPr>
                <w:rFonts w:cs="Antiqua"/>
                <w:sz w:val="24"/>
                <w:szCs w:val="24"/>
                <w:lang w:eastAsia="zh-CN"/>
              </w:rPr>
            </w:pPr>
          </w:p>
        </w:tc>
        <w:tc>
          <w:tcPr>
            <w:tcW w:w="1850" w:type="pct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:rsidR="002814A6" w:rsidRPr="00223D61" w:rsidRDefault="002814A6" w:rsidP="005A2BF5">
            <w:pPr>
              <w:suppressAutoHyphens/>
              <w:rPr>
                <w:rFonts w:cs="Antiqua"/>
                <w:sz w:val="24"/>
                <w:szCs w:val="24"/>
                <w:lang w:eastAsia="zh-CN"/>
              </w:rPr>
            </w:pPr>
          </w:p>
        </w:tc>
        <w:tc>
          <w:tcPr>
            <w:tcW w:w="13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814A6" w:rsidRPr="00223D61" w:rsidRDefault="002814A6" w:rsidP="005A2BF5">
            <w:pPr>
              <w:suppressAutoHyphens/>
              <w:jc w:val="center"/>
              <w:rPr>
                <w:rFonts w:cs="Antiqua"/>
                <w:sz w:val="24"/>
                <w:szCs w:val="24"/>
                <w:lang w:eastAsia="zh-CN"/>
              </w:rPr>
            </w:pPr>
          </w:p>
        </w:tc>
        <w:tc>
          <w:tcPr>
            <w:tcW w:w="1365" w:type="pct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2814A6" w:rsidRPr="00223D61" w:rsidRDefault="002814A6" w:rsidP="005A2BF5">
            <w:pPr>
              <w:suppressAutoHyphens/>
              <w:jc w:val="center"/>
              <w:rPr>
                <w:rFonts w:cs="Antiqua"/>
                <w:sz w:val="24"/>
                <w:szCs w:val="24"/>
                <w:lang w:eastAsia="zh-CN"/>
              </w:rPr>
            </w:pPr>
          </w:p>
        </w:tc>
      </w:tr>
      <w:tr w:rsidR="002814A6" w:rsidRPr="00223D61" w:rsidTr="005A2BF5">
        <w:trPr>
          <w:trHeight w:val="754"/>
        </w:trPr>
        <w:tc>
          <w:tcPr>
            <w:tcW w:w="1508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814A6" w:rsidRPr="00223D61" w:rsidRDefault="002814A6" w:rsidP="005A2BF5">
            <w:pPr>
              <w:suppressAutoHyphens/>
              <w:jc w:val="right"/>
              <w:rPr>
                <w:rFonts w:cs="Antiqua"/>
                <w:sz w:val="24"/>
                <w:szCs w:val="24"/>
                <w:lang w:eastAsia="zh-CN"/>
              </w:rPr>
            </w:pPr>
          </w:p>
        </w:tc>
        <w:tc>
          <w:tcPr>
            <w:tcW w:w="13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814A6" w:rsidRPr="00223D61" w:rsidRDefault="002814A6" w:rsidP="005A2BF5">
            <w:pPr>
              <w:suppressAutoHyphens/>
              <w:ind w:left="191"/>
              <w:jc w:val="center"/>
              <w:rPr>
                <w:rFonts w:cs="Antiqua"/>
                <w:sz w:val="24"/>
                <w:szCs w:val="24"/>
                <w:vertAlign w:val="superscript"/>
                <w:lang w:eastAsia="zh-CN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814A6" w:rsidRPr="00C37CB1" w:rsidRDefault="002814A6" w:rsidP="005A2BF5">
            <w:pPr>
              <w:suppressAutoHyphens/>
              <w:ind w:left="-52"/>
              <w:jc w:val="center"/>
              <w:rPr>
                <w:rFonts w:cs="Antiqua"/>
                <w:sz w:val="20"/>
                <w:lang w:eastAsia="zh-CN"/>
              </w:rPr>
            </w:pPr>
            <w:r w:rsidRPr="00C37CB1">
              <w:rPr>
                <w:rFonts w:cs="Antiqua"/>
                <w:sz w:val="20"/>
                <w:lang w:eastAsia="zh-CN"/>
              </w:rPr>
              <w:t>(підпис керівника/фізичної особи</w:t>
            </w:r>
            <w:r>
              <w:rPr>
                <w:rFonts w:cs="Antiqua"/>
                <w:sz w:val="20"/>
                <w:lang w:eastAsia="zh-CN"/>
              </w:rPr>
              <w:t xml:space="preserve"> — </w:t>
            </w:r>
            <w:r w:rsidRPr="00C37CB1">
              <w:rPr>
                <w:rFonts w:cs="Antiqua"/>
                <w:sz w:val="20"/>
                <w:lang w:eastAsia="zh-CN"/>
              </w:rPr>
              <w:t>підприємця/уповноваженого представника)</w:t>
            </w:r>
          </w:p>
        </w:tc>
        <w:tc>
          <w:tcPr>
            <w:tcW w:w="13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814A6" w:rsidRPr="00223D61" w:rsidRDefault="002814A6" w:rsidP="005A2BF5">
            <w:pPr>
              <w:suppressAutoHyphens/>
              <w:jc w:val="center"/>
              <w:rPr>
                <w:rFonts w:cs="Antiqua"/>
                <w:sz w:val="24"/>
                <w:szCs w:val="24"/>
                <w:vertAlign w:val="superscript"/>
                <w:lang w:eastAsia="zh-CN"/>
              </w:rPr>
            </w:pP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814A6" w:rsidRPr="00C37CB1" w:rsidRDefault="002814A6" w:rsidP="005A2BF5">
            <w:pPr>
              <w:suppressAutoHyphens/>
              <w:jc w:val="center"/>
              <w:rPr>
                <w:rFonts w:cs="Antiqua"/>
                <w:sz w:val="20"/>
                <w:lang w:eastAsia="zh-CN"/>
              </w:rPr>
            </w:pPr>
            <w:r w:rsidRPr="00C37CB1">
              <w:rPr>
                <w:rFonts w:cs="Antiqua"/>
                <w:sz w:val="20"/>
                <w:lang w:eastAsia="zh-CN"/>
              </w:rPr>
              <w:t>(власне ім’я, прізвище)</w:t>
            </w:r>
          </w:p>
        </w:tc>
      </w:tr>
    </w:tbl>
    <w:p w:rsidR="00C37CB1" w:rsidRDefault="00C37CB1" w:rsidP="00C2301C">
      <w:pPr>
        <w:suppressAutoHyphens/>
        <w:jc w:val="both"/>
      </w:pPr>
    </w:p>
    <w:p w:rsidR="00A45A00" w:rsidRPr="00A45A00" w:rsidRDefault="00A45A00" w:rsidP="00A45A00">
      <w:pPr>
        <w:suppressAutoHyphens/>
        <w:ind w:firstLine="709"/>
        <w:jc w:val="both"/>
        <w:rPr>
          <w:sz w:val="24"/>
          <w:szCs w:val="24"/>
        </w:rPr>
      </w:pPr>
      <w:r w:rsidRPr="00A45A00">
        <w:rPr>
          <w:rStyle w:val="st46"/>
          <w:color w:val="auto"/>
          <w:sz w:val="24"/>
          <w:szCs w:val="24"/>
        </w:rPr>
        <w:t>{Ліцензійні умови доповнено</w:t>
      </w:r>
      <w:r w:rsidRPr="00A45A00">
        <w:rPr>
          <w:rStyle w:val="st121"/>
          <w:color w:val="auto"/>
          <w:sz w:val="24"/>
          <w:szCs w:val="24"/>
        </w:rPr>
        <w:t xml:space="preserve"> додатком 2</w:t>
      </w:r>
      <w:r w:rsidRPr="00A45A00">
        <w:rPr>
          <w:rStyle w:val="st30"/>
          <w:color w:val="auto"/>
          <w:sz w:val="24"/>
          <w:szCs w:val="24"/>
        </w:rPr>
        <w:t>5</w:t>
      </w:r>
      <w:r w:rsidRPr="00A45A00">
        <w:rPr>
          <w:rStyle w:val="st46"/>
          <w:color w:val="auto"/>
          <w:sz w:val="24"/>
          <w:szCs w:val="24"/>
        </w:rPr>
        <w:t xml:space="preserve"> згідно з</w:t>
      </w:r>
      <w:r w:rsidRPr="00A45A00">
        <w:rPr>
          <w:rStyle w:val="st121"/>
          <w:color w:val="auto"/>
          <w:sz w:val="24"/>
          <w:szCs w:val="24"/>
        </w:rPr>
        <w:t xml:space="preserve"> Постановою КМ </w:t>
      </w:r>
      <w:r w:rsidRPr="00A45A00">
        <w:rPr>
          <w:rStyle w:val="st131"/>
          <w:color w:val="auto"/>
          <w:sz w:val="24"/>
          <w:szCs w:val="24"/>
        </w:rPr>
        <w:t>№ 1087 від 03.09.2025</w:t>
      </w:r>
      <w:r w:rsidRPr="00A45A00">
        <w:rPr>
          <w:rStyle w:val="st46"/>
          <w:color w:val="auto"/>
          <w:sz w:val="24"/>
          <w:szCs w:val="24"/>
        </w:rPr>
        <w:t>}</w:t>
      </w:r>
    </w:p>
    <w:sectPr w:rsidR="00A45A00" w:rsidRPr="00A45A00" w:rsidSect="00525343">
      <w:headerReference w:type="even" r:id="rId8"/>
      <w:headerReference w:type="first" r:id="rId9"/>
      <w:pgSz w:w="11906" w:h="16838" w:code="9"/>
      <w:pgMar w:top="1134" w:right="1134" w:bottom="1134" w:left="170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8E7" w:rsidRDefault="006E08E7">
      <w:r>
        <w:separator/>
      </w:r>
    </w:p>
  </w:endnote>
  <w:endnote w:type="continuationSeparator" w:id="0">
    <w:p w:rsidR="006E08E7" w:rsidRDefault="006E0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tiqua">
    <w:altName w:val="Cambria"/>
    <w:charset w:val="01"/>
    <w:family w:val="roman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8E7" w:rsidRDefault="006E08E7">
      <w:r>
        <w:separator/>
      </w:r>
    </w:p>
  </w:footnote>
  <w:footnote w:type="continuationSeparator" w:id="0">
    <w:p w:rsidR="006E08E7" w:rsidRDefault="006E0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0176536"/>
      <w:docPartObj>
        <w:docPartGallery w:val="Page Numbers (Top of Page)"/>
        <w:docPartUnique/>
      </w:docPartObj>
    </w:sdtPr>
    <w:sdtEndPr/>
    <w:sdtContent>
      <w:p w:rsidR="00525343" w:rsidRDefault="0052534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:rsidR="00525343" w:rsidRDefault="0052534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A5472"/>
    <w:rsid w:val="00164DE2"/>
    <w:rsid w:val="00193E6E"/>
    <w:rsid w:val="001A5FC5"/>
    <w:rsid w:val="00210F96"/>
    <w:rsid w:val="00223D61"/>
    <w:rsid w:val="002269B9"/>
    <w:rsid w:val="002814A6"/>
    <w:rsid w:val="003D35E9"/>
    <w:rsid w:val="0040195F"/>
    <w:rsid w:val="00445C97"/>
    <w:rsid w:val="004C29EB"/>
    <w:rsid w:val="00525343"/>
    <w:rsid w:val="00525BBB"/>
    <w:rsid w:val="005979F5"/>
    <w:rsid w:val="005C2359"/>
    <w:rsid w:val="0063408E"/>
    <w:rsid w:val="006E08E7"/>
    <w:rsid w:val="0071414F"/>
    <w:rsid w:val="007D7BAD"/>
    <w:rsid w:val="00813211"/>
    <w:rsid w:val="00893231"/>
    <w:rsid w:val="009175E2"/>
    <w:rsid w:val="00926C6C"/>
    <w:rsid w:val="00A45A00"/>
    <w:rsid w:val="00AB0BE0"/>
    <w:rsid w:val="00B85EDE"/>
    <w:rsid w:val="00BD13E2"/>
    <w:rsid w:val="00C2301C"/>
    <w:rsid w:val="00C37CB1"/>
    <w:rsid w:val="00C92251"/>
    <w:rsid w:val="00D62814"/>
    <w:rsid w:val="00DC64C3"/>
    <w:rsid w:val="00DF7C27"/>
    <w:rsid w:val="00E14E67"/>
    <w:rsid w:val="00F8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22C1A"/>
  <w15:docId w15:val="{C0442DD8-F895-41AD-A8E4-1757CDA3C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1"/>
    <w:uiPriority w:val="99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uiPriority w:val="99"/>
    <w:pPr>
      <w:spacing w:before="120"/>
      <w:ind w:firstLine="567"/>
    </w:pPr>
  </w:style>
  <w:style w:type="paragraph" w:customStyle="1" w:styleId="a5">
    <w:name w:val="Шапка документу"/>
    <w:basedOn w:val="a"/>
    <w:uiPriority w:val="99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link w:val="12"/>
    <w:uiPriority w:val="99"/>
    <w:pPr>
      <w:tabs>
        <w:tab w:val="center" w:pos="4153"/>
        <w:tab w:val="right" w:pos="8306"/>
      </w:tabs>
    </w:pPr>
  </w:style>
  <w:style w:type="paragraph" w:customStyle="1" w:styleId="13">
    <w:name w:val="Підпис1"/>
    <w:basedOn w:val="a"/>
    <w:uiPriority w:val="99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uiPriority w:val="99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uiPriority w:val="99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uiPriority w:val="99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uiPriority w:val="99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uiPriority w:val="99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uiPriority w:val="99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uiPriority w:val="99"/>
    <w:pPr>
      <w:ind w:firstLine="567"/>
      <w:jc w:val="both"/>
    </w:pPr>
  </w:style>
  <w:style w:type="paragraph" w:customStyle="1" w:styleId="ShapkaDocumentu">
    <w:name w:val="Shapka Documentu"/>
    <w:basedOn w:val="NormalText"/>
    <w:uiPriority w:val="99"/>
    <w:pPr>
      <w:keepNext/>
      <w:keepLines/>
      <w:spacing w:after="240"/>
      <w:ind w:left="3969" w:firstLine="0"/>
      <w:jc w:val="center"/>
    </w:pPr>
  </w:style>
  <w:style w:type="numbering" w:customStyle="1" w:styleId="14">
    <w:name w:val="Немає списку1"/>
    <w:next w:val="a2"/>
    <w:uiPriority w:val="99"/>
    <w:semiHidden/>
    <w:unhideWhenUsed/>
    <w:rsid w:val="00F8462D"/>
  </w:style>
  <w:style w:type="character" w:customStyle="1" w:styleId="10">
    <w:name w:val="Заголовок 1 Знак"/>
    <w:basedOn w:val="a0"/>
    <w:link w:val="1"/>
    <w:uiPriority w:val="9"/>
    <w:rsid w:val="00F8462D"/>
    <w:rPr>
      <w:b/>
      <w:smallCaps/>
    </w:rPr>
  </w:style>
  <w:style w:type="character" w:customStyle="1" w:styleId="20">
    <w:name w:val="Заголовок 2 Знак"/>
    <w:basedOn w:val="a0"/>
    <w:link w:val="2"/>
    <w:uiPriority w:val="9"/>
    <w:rsid w:val="00F8462D"/>
    <w:rPr>
      <w:b/>
    </w:rPr>
  </w:style>
  <w:style w:type="character" w:customStyle="1" w:styleId="30">
    <w:name w:val="Заголовок 3 Знак"/>
    <w:basedOn w:val="a0"/>
    <w:link w:val="3"/>
    <w:uiPriority w:val="9"/>
    <w:rsid w:val="00F8462D"/>
    <w:rPr>
      <w:b/>
      <w:i/>
    </w:rPr>
  </w:style>
  <w:style w:type="character" w:customStyle="1" w:styleId="40">
    <w:name w:val="Заголовок 4 Знак"/>
    <w:basedOn w:val="a0"/>
    <w:link w:val="4"/>
    <w:uiPriority w:val="9"/>
    <w:rsid w:val="00F8462D"/>
  </w:style>
  <w:style w:type="character" w:styleId="ad">
    <w:name w:val="Hyperlink"/>
    <w:basedOn w:val="a0"/>
    <w:uiPriority w:val="99"/>
    <w:unhideWhenUsed/>
    <w:rsid w:val="00F8462D"/>
    <w:rPr>
      <w:rFonts w:ascii="Times New Roman" w:hAnsi="Times New Roman" w:cs="Times New Roman" w:hint="default"/>
      <w:color w:val="000000"/>
      <w:u w:val="single"/>
    </w:rPr>
  </w:style>
  <w:style w:type="character" w:styleId="ae">
    <w:name w:val="FollowedHyperlink"/>
    <w:basedOn w:val="a0"/>
    <w:uiPriority w:val="99"/>
    <w:unhideWhenUsed/>
    <w:rsid w:val="00F8462D"/>
    <w:rPr>
      <w:rFonts w:ascii="Times New Roman" w:hAnsi="Times New Roman" w:cs="Times New Roman" w:hint="default"/>
      <w:color w:val="000000"/>
      <w:u w:val="single"/>
    </w:rPr>
  </w:style>
  <w:style w:type="character" w:styleId="af">
    <w:name w:val="Emphasis"/>
    <w:basedOn w:val="a0"/>
    <w:uiPriority w:val="20"/>
    <w:qFormat/>
    <w:rsid w:val="00F8462D"/>
    <w:rPr>
      <w:rFonts w:ascii="Times New Roman" w:hAnsi="Times New Roman" w:cs="Times New Roman" w:hint="default"/>
      <w:i/>
      <w:iCs w:val="0"/>
    </w:rPr>
  </w:style>
  <w:style w:type="paragraph" w:styleId="HTML">
    <w:name w:val="HTML Preformatted"/>
    <w:basedOn w:val="a"/>
    <w:link w:val="HTML1"/>
    <w:uiPriority w:val="99"/>
    <w:unhideWhenUsed/>
    <w:rsid w:val="00F846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lang w:val="ru-RU" w:eastAsia="zh-CN"/>
    </w:rPr>
  </w:style>
  <w:style w:type="character" w:customStyle="1" w:styleId="HTML0">
    <w:name w:val="Стандартний HTML Знак"/>
    <w:basedOn w:val="a0"/>
    <w:uiPriority w:val="99"/>
    <w:rsid w:val="00F8462D"/>
    <w:rPr>
      <w:rFonts w:ascii="Consolas" w:hAnsi="Consolas"/>
      <w:sz w:val="20"/>
    </w:rPr>
  </w:style>
  <w:style w:type="paragraph" w:customStyle="1" w:styleId="msonormal0">
    <w:name w:val="msonormal"/>
    <w:basedOn w:val="a"/>
    <w:uiPriority w:val="99"/>
    <w:rsid w:val="00F8462D"/>
    <w:pPr>
      <w:suppressAutoHyphens/>
      <w:spacing w:before="280" w:after="280"/>
    </w:pPr>
    <w:rPr>
      <w:sz w:val="24"/>
      <w:szCs w:val="24"/>
      <w:lang w:val="ru-RU" w:eastAsia="zh-CN"/>
    </w:rPr>
  </w:style>
  <w:style w:type="paragraph" w:styleId="af0">
    <w:name w:val="Normal (Web)"/>
    <w:basedOn w:val="a"/>
    <w:uiPriority w:val="99"/>
    <w:unhideWhenUsed/>
    <w:rsid w:val="00F8462D"/>
    <w:pPr>
      <w:suppressAutoHyphens/>
      <w:spacing w:before="280" w:after="280"/>
    </w:pPr>
    <w:rPr>
      <w:sz w:val="24"/>
      <w:szCs w:val="24"/>
      <w:lang w:val="ru-RU" w:eastAsia="zh-CN"/>
    </w:rPr>
  </w:style>
  <w:style w:type="character" w:customStyle="1" w:styleId="af1">
    <w:name w:val="Верхній колонтитул Знак"/>
    <w:basedOn w:val="a0"/>
    <w:uiPriority w:val="99"/>
    <w:rsid w:val="00F8462D"/>
    <w:rPr>
      <w:rFonts w:ascii="Antiqua" w:hAnsi="Antiqua" w:cs="Antiqua"/>
      <w:sz w:val="26"/>
      <w:lang w:eastAsia="zh-CN"/>
    </w:rPr>
  </w:style>
  <w:style w:type="character" w:customStyle="1" w:styleId="af2">
    <w:name w:val="Нижній колонтитул Знак"/>
    <w:basedOn w:val="a0"/>
    <w:uiPriority w:val="99"/>
    <w:semiHidden/>
    <w:rsid w:val="00F8462D"/>
    <w:rPr>
      <w:rFonts w:ascii="Antiqua" w:hAnsi="Antiqua" w:cs="Antiqua"/>
      <w:sz w:val="26"/>
      <w:lang w:eastAsia="zh-CN"/>
    </w:rPr>
  </w:style>
  <w:style w:type="paragraph" w:styleId="af3">
    <w:name w:val="caption"/>
    <w:basedOn w:val="a"/>
    <w:uiPriority w:val="35"/>
    <w:semiHidden/>
    <w:unhideWhenUsed/>
    <w:qFormat/>
    <w:rsid w:val="00F8462D"/>
    <w:pPr>
      <w:suppressLineNumbers/>
      <w:suppressAutoHyphens/>
      <w:spacing w:before="120" w:after="120"/>
    </w:pPr>
    <w:rPr>
      <w:rFonts w:ascii="Antiqua" w:hAnsi="Antiqua" w:cs="Noto Sans Devanagari"/>
      <w:i/>
      <w:iCs/>
      <w:sz w:val="24"/>
      <w:szCs w:val="24"/>
      <w:lang w:eastAsia="zh-CN"/>
    </w:rPr>
  </w:style>
  <w:style w:type="paragraph" w:styleId="af4">
    <w:name w:val="Body Text"/>
    <w:basedOn w:val="a"/>
    <w:link w:val="af5"/>
    <w:uiPriority w:val="99"/>
    <w:unhideWhenUsed/>
    <w:rsid w:val="00F8462D"/>
    <w:pPr>
      <w:suppressAutoHyphens/>
      <w:spacing w:after="140" w:line="276" w:lineRule="auto"/>
    </w:pPr>
    <w:rPr>
      <w:rFonts w:ascii="Antiqua" w:hAnsi="Antiqua" w:cs="Antiqua"/>
      <w:sz w:val="26"/>
      <w:lang w:eastAsia="zh-CN"/>
    </w:rPr>
  </w:style>
  <w:style w:type="character" w:customStyle="1" w:styleId="af5">
    <w:name w:val="Основний текст Знак"/>
    <w:basedOn w:val="a0"/>
    <w:link w:val="af4"/>
    <w:uiPriority w:val="99"/>
    <w:rsid w:val="00F8462D"/>
    <w:rPr>
      <w:rFonts w:ascii="Antiqua" w:hAnsi="Antiqua" w:cs="Antiqua"/>
      <w:sz w:val="26"/>
      <w:lang w:eastAsia="zh-CN"/>
    </w:rPr>
  </w:style>
  <w:style w:type="paragraph" w:styleId="af6">
    <w:name w:val="List"/>
    <w:basedOn w:val="af4"/>
    <w:uiPriority w:val="99"/>
    <w:unhideWhenUsed/>
    <w:rsid w:val="00F8462D"/>
    <w:rPr>
      <w:rFonts w:cs="Noto Sans Devanagari"/>
    </w:rPr>
  </w:style>
  <w:style w:type="paragraph" w:styleId="af7">
    <w:name w:val="Balloon Text"/>
    <w:basedOn w:val="a"/>
    <w:link w:val="15"/>
    <w:uiPriority w:val="99"/>
    <w:unhideWhenUsed/>
    <w:rsid w:val="00F8462D"/>
    <w:pPr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af8">
    <w:name w:val="Текст у виносці Знак"/>
    <w:basedOn w:val="a0"/>
    <w:uiPriority w:val="99"/>
    <w:rsid w:val="00F8462D"/>
    <w:rPr>
      <w:rFonts w:ascii="Segoe UI" w:hAnsi="Segoe UI" w:cs="Segoe UI"/>
      <w:sz w:val="18"/>
      <w:szCs w:val="18"/>
    </w:rPr>
  </w:style>
  <w:style w:type="paragraph" w:customStyle="1" w:styleId="af9">
    <w:name w:val="Заголовок"/>
    <w:basedOn w:val="a"/>
    <w:next w:val="a"/>
    <w:uiPriority w:val="99"/>
    <w:rsid w:val="00F8462D"/>
    <w:pPr>
      <w:suppressAutoHyphens/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  <w:lang w:eastAsia="zh-CN"/>
    </w:rPr>
  </w:style>
  <w:style w:type="paragraph" w:customStyle="1" w:styleId="afa">
    <w:name w:val="Покажчик"/>
    <w:basedOn w:val="a"/>
    <w:uiPriority w:val="99"/>
    <w:rsid w:val="00F8462D"/>
    <w:pPr>
      <w:suppressLineNumbers/>
      <w:suppressAutoHyphens/>
    </w:pPr>
    <w:rPr>
      <w:rFonts w:ascii="Antiqua" w:hAnsi="Antiqua"/>
      <w:sz w:val="26"/>
      <w:lang w:val="ru-RU" w:eastAsia="zh-CN"/>
    </w:rPr>
  </w:style>
  <w:style w:type="paragraph" w:customStyle="1" w:styleId="16">
    <w:name w:val="Назва об'єкта1"/>
    <w:basedOn w:val="a"/>
    <w:uiPriority w:val="99"/>
    <w:rsid w:val="00F8462D"/>
    <w:pPr>
      <w:suppressLineNumbers/>
      <w:suppressAutoHyphens/>
      <w:spacing w:before="120" w:after="120"/>
    </w:pPr>
    <w:rPr>
      <w:rFonts w:ascii="Antiqua" w:hAnsi="Antiqua" w:cs="Noto Sans Devanagari"/>
      <w:i/>
      <w:iCs/>
      <w:sz w:val="24"/>
      <w:szCs w:val="24"/>
      <w:lang w:eastAsia="zh-CN"/>
    </w:rPr>
  </w:style>
  <w:style w:type="paragraph" w:customStyle="1" w:styleId="Caption1">
    <w:name w:val="Caption1"/>
    <w:basedOn w:val="a"/>
    <w:uiPriority w:val="99"/>
    <w:rsid w:val="00F8462D"/>
    <w:pPr>
      <w:suppressLineNumbers/>
      <w:suppressAutoHyphens/>
      <w:spacing w:before="120" w:after="120"/>
    </w:pPr>
    <w:rPr>
      <w:rFonts w:ascii="Antiqua" w:hAnsi="Antiqua" w:cs="Noto Sans Devanagari"/>
      <w:i/>
      <w:iCs/>
      <w:sz w:val="24"/>
      <w:szCs w:val="24"/>
      <w:lang w:eastAsia="zh-CN"/>
    </w:rPr>
  </w:style>
  <w:style w:type="paragraph" w:customStyle="1" w:styleId="Caption11">
    <w:name w:val="Caption11"/>
    <w:basedOn w:val="a"/>
    <w:uiPriority w:val="99"/>
    <w:rsid w:val="00F8462D"/>
    <w:pPr>
      <w:suppressLineNumbers/>
      <w:suppressAutoHyphens/>
      <w:spacing w:before="120" w:after="120"/>
    </w:pPr>
    <w:rPr>
      <w:rFonts w:ascii="Antiqua" w:hAnsi="Antiqua" w:cs="Noto Sans Devanagari"/>
      <w:i/>
      <w:iCs/>
      <w:sz w:val="24"/>
      <w:szCs w:val="24"/>
      <w:lang w:eastAsia="zh-CN"/>
    </w:rPr>
  </w:style>
  <w:style w:type="paragraph" w:customStyle="1" w:styleId="Caption111">
    <w:name w:val="Caption111"/>
    <w:basedOn w:val="a"/>
    <w:uiPriority w:val="99"/>
    <w:rsid w:val="00F8462D"/>
    <w:pPr>
      <w:suppressLineNumbers/>
      <w:suppressAutoHyphens/>
      <w:spacing w:before="120" w:after="120"/>
    </w:pPr>
    <w:rPr>
      <w:rFonts w:ascii="Antiqua" w:hAnsi="Antiqua" w:cs="Noto Sans Devanagari"/>
      <w:i/>
      <w:iCs/>
      <w:sz w:val="24"/>
      <w:szCs w:val="24"/>
      <w:lang w:eastAsia="zh-CN"/>
    </w:rPr>
  </w:style>
  <w:style w:type="paragraph" w:customStyle="1" w:styleId="afb">
    <w:name w:val="Верхній і нижній колонтитули"/>
    <w:basedOn w:val="a"/>
    <w:uiPriority w:val="99"/>
    <w:rsid w:val="00F8462D"/>
    <w:pPr>
      <w:suppressLineNumbers/>
      <w:tabs>
        <w:tab w:val="center" w:pos="4819"/>
        <w:tab w:val="right" w:pos="9638"/>
      </w:tabs>
      <w:suppressAutoHyphens/>
    </w:pPr>
    <w:rPr>
      <w:rFonts w:ascii="Antiqua" w:hAnsi="Antiqua" w:cs="Antiqua"/>
      <w:sz w:val="26"/>
      <w:lang w:eastAsia="zh-CN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"/>
    <w:basedOn w:val="a"/>
    <w:uiPriority w:val="99"/>
    <w:rsid w:val="00F8462D"/>
    <w:pPr>
      <w:suppressAutoHyphens/>
    </w:pPr>
    <w:rPr>
      <w:rFonts w:ascii="Verdana" w:hAnsi="Verdana" w:cs="Verdana"/>
      <w:sz w:val="20"/>
      <w:lang w:val="en-US" w:eastAsia="zh-CN"/>
    </w:rPr>
  </w:style>
  <w:style w:type="paragraph" w:customStyle="1" w:styleId="rvps2">
    <w:name w:val="rvps2"/>
    <w:basedOn w:val="a"/>
    <w:uiPriority w:val="99"/>
    <w:rsid w:val="00F8462D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afc">
    <w:name w:val="Стиль"/>
    <w:basedOn w:val="a"/>
    <w:next w:val="af9"/>
    <w:uiPriority w:val="99"/>
    <w:rsid w:val="00F8462D"/>
    <w:pPr>
      <w:suppressAutoHyphens/>
      <w:ind w:left="-1134" w:right="-760"/>
      <w:jc w:val="center"/>
    </w:pPr>
    <w:rPr>
      <w:b/>
      <w:kern w:val="2"/>
      <w:sz w:val="22"/>
      <w:lang w:eastAsia="zh-CN"/>
    </w:rPr>
  </w:style>
  <w:style w:type="paragraph" w:customStyle="1" w:styleId="afd">
    <w:name w:val="Знак Знак Знак Знак"/>
    <w:basedOn w:val="a"/>
    <w:uiPriority w:val="99"/>
    <w:rsid w:val="00F8462D"/>
    <w:pPr>
      <w:suppressAutoHyphens/>
    </w:pPr>
    <w:rPr>
      <w:rFonts w:ascii="Verdana" w:hAnsi="Verdana" w:cs="Verdana"/>
      <w:sz w:val="20"/>
      <w:lang w:val="en-US" w:eastAsia="zh-CN"/>
    </w:rPr>
  </w:style>
  <w:style w:type="paragraph" w:customStyle="1" w:styleId="afe">
    <w:name w:val="Вміст таблиці"/>
    <w:basedOn w:val="a"/>
    <w:uiPriority w:val="99"/>
    <w:rsid w:val="00F8462D"/>
    <w:pPr>
      <w:widowControl w:val="0"/>
      <w:suppressLineNumbers/>
      <w:suppressAutoHyphens/>
    </w:pPr>
    <w:rPr>
      <w:rFonts w:ascii="Antiqua" w:hAnsi="Antiqua" w:cs="Antiqua"/>
      <w:sz w:val="26"/>
      <w:lang w:eastAsia="zh-CN"/>
    </w:rPr>
  </w:style>
  <w:style w:type="paragraph" w:customStyle="1" w:styleId="aff">
    <w:name w:val="Заголовок таблиці"/>
    <w:basedOn w:val="afe"/>
    <w:uiPriority w:val="99"/>
    <w:rsid w:val="00F8462D"/>
    <w:pPr>
      <w:jc w:val="center"/>
    </w:pPr>
    <w:rPr>
      <w:b/>
      <w:bCs/>
    </w:rPr>
  </w:style>
  <w:style w:type="character" w:customStyle="1" w:styleId="WW8Num1z0">
    <w:name w:val="WW8Num1z0"/>
    <w:rsid w:val="00F8462D"/>
  </w:style>
  <w:style w:type="character" w:customStyle="1" w:styleId="WW8Num1z1">
    <w:name w:val="WW8Num1z1"/>
    <w:rsid w:val="00F8462D"/>
  </w:style>
  <w:style w:type="character" w:customStyle="1" w:styleId="WW8Num2z0">
    <w:name w:val="WW8Num2z0"/>
    <w:rsid w:val="00F8462D"/>
  </w:style>
  <w:style w:type="character" w:customStyle="1" w:styleId="17">
    <w:name w:val="Шрифт абзацу за замовчуванням1"/>
    <w:rsid w:val="00F8462D"/>
  </w:style>
  <w:style w:type="character" w:customStyle="1" w:styleId="rvts46">
    <w:name w:val="rvts46"/>
    <w:rsid w:val="00F8462D"/>
  </w:style>
  <w:style w:type="character" w:customStyle="1" w:styleId="rvts0">
    <w:name w:val="rvts0"/>
    <w:rsid w:val="00F8462D"/>
  </w:style>
  <w:style w:type="character" w:customStyle="1" w:styleId="rvts23">
    <w:name w:val="rvts23"/>
    <w:rsid w:val="00F8462D"/>
  </w:style>
  <w:style w:type="character" w:customStyle="1" w:styleId="rvts9">
    <w:name w:val="rvts9"/>
    <w:rsid w:val="00F8462D"/>
  </w:style>
  <w:style w:type="character" w:customStyle="1" w:styleId="aff0">
    <w:name w:val="Название Знак"/>
    <w:rsid w:val="00F8462D"/>
    <w:rPr>
      <w:rFonts w:ascii="Times New Roman" w:hAnsi="Times New Roman" w:cs="Times New Roman" w:hint="default"/>
      <w:b/>
      <w:bCs w:val="0"/>
      <w:kern w:val="2"/>
      <w:sz w:val="22"/>
      <w:lang w:val="uk-UA" w:eastAsia="x-none"/>
    </w:rPr>
  </w:style>
  <w:style w:type="character" w:customStyle="1" w:styleId="aff1">
    <w:name w:val="Назва Знак"/>
    <w:rsid w:val="00F8462D"/>
    <w:rPr>
      <w:rFonts w:ascii="Cambria" w:hAnsi="Cambria" w:hint="default"/>
      <w:b/>
      <w:bCs w:val="0"/>
      <w:kern w:val="2"/>
      <w:sz w:val="32"/>
      <w:lang w:val="uk-UA" w:eastAsia="x-none"/>
    </w:rPr>
  </w:style>
  <w:style w:type="character" w:customStyle="1" w:styleId="st42">
    <w:name w:val="st42"/>
    <w:rsid w:val="00F8462D"/>
    <w:rPr>
      <w:color w:val="000000"/>
    </w:rPr>
  </w:style>
  <w:style w:type="character" w:customStyle="1" w:styleId="fontstyle01">
    <w:name w:val="fontstyle01"/>
    <w:rsid w:val="00F8462D"/>
    <w:rPr>
      <w:rFonts w:ascii="TimesNewRoman" w:hAnsi="TimesNewRoman" w:hint="default"/>
      <w:color w:val="000000"/>
      <w:sz w:val="28"/>
    </w:rPr>
  </w:style>
  <w:style w:type="character" w:customStyle="1" w:styleId="spanrvts0">
    <w:name w:val="span_rvts0"/>
    <w:rsid w:val="00F8462D"/>
    <w:rPr>
      <w:rFonts w:ascii="Times New Roman" w:hAnsi="Times New Roman" w:cs="Times New Roman" w:hint="default"/>
      <w:sz w:val="24"/>
    </w:rPr>
  </w:style>
  <w:style w:type="character" w:customStyle="1" w:styleId="11">
    <w:name w:val="Нижній колонтитул Знак1"/>
    <w:basedOn w:val="a0"/>
    <w:link w:val="a3"/>
    <w:uiPriority w:val="99"/>
    <w:locked/>
    <w:rsid w:val="00F8462D"/>
  </w:style>
  <w:style w:type="character" w:customStyle="1" w:styleId="12">
    <w:name w:val="Верхній колонтитул Знак1"/>
    <w:basedOn w:val="a0"/>
    <w:link w:val="a6"/>
    <w:uiPriority w:val="99"/>
    <w:locked/>
    <w:rsid w:val="00F8462D"/>
  </w:style>
  <w:style w:type="character" w:customStyle="1" w:styleId="HTML1">
    <w:name w:val="Стандартний HTML Знак1"/>
    <w:basedOn w:val="a0"/>
    <w:link w:val="HTML"/>
    <w:uiPriority w:val="99"/>
    <w:locked/>
    <w:rsid w:val="00F8462D"/>
    <w:rPr>
      <w:rFonts w:ascii="Courier New" w:hAnsi="Courier New" w:cs="Courier New"/>
      <w:sz w:val="20"/>
      <w:lang w:val="ru-RU" w:eastAsia="zh-CN"/>
    </w:rPr>
  </w:style>
  <w:style w:type="character" w:customStyle="1" w:styleId="15">
    <w:name w:val="Текст у виносці Знак1"/>
    <w:basedOn w:val="a0"/>
    <w:link w:val="af7"/>
    <w:uiPriority w:val="99"/>
    <w:locked/>
    <w:rsid w:val="00F8462D"/>
    <w:rPr>
      <w:rFonts w:ascii="Tahoma" w:hAnsi="Tahoma" w:cs="Tahoma"/>
      <w:sz w:val="16"/>
      <w:szCs w:val="16"/>
      <w:lang w:eastAsia="zh-CN"/>
    </w:rPr>
  </w:style>
  <w:style w:type="character" w:customStyle="1" w:styleId="UnresolvedMention">
    <w:name w:val="Unresolved Mention"/>
    <w:uiPriority w:val="99"/>
    <w:semiHidden/>
    <w:rsid w:val="00F8462D"/>
    <w:rPr>
      <w:color w:val="000000"/>
      <w:shd w:val="clear" w:color="auto" w:fill="E1DFDD"/>
    </w:rPr>
  </w:style>
  <w:style w:type="table" w:styleId="aff2">
    <w:name w:val="Table Grid"/>
    <w:basedOn w:val="a1"/>
    <w:uiPriority w:val="39"/>
    <w:rsid w:val="00F8462D"/>
    <w:rPr>
      <w:rFonts w:ascii="Antiqua" w:hAnsi="Antiqua" w:cs="Antiqua"/>
      <w:sz w:val="26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st121">
    <w:name w:val="st121"/>
    <w:uiPriority w:val="99"/>
    <w:rsid w:val="00A45A00"/>
    <w:rPr>
      <w:i/>
      <w:iCs/>
      <w:color w:val="000000"/>
    </w:rPr>
  </w:style>
  <w:style w:type="character" w:customStyle="1" w:styleId="st131">
    <w:name w:val="st131"/>
    <w:uiPriority w:val="99"/>
    <w:rsid w:val="00A45A00"/>
    <w:rPr>
      <w:i/>
      <w:iCs/>
      <w:color w:val="0000FF"/>
    </w:rPr>
  </w:style>
  <w:style w:type="character" w:customStyle="1" w:styleId="st30">
    <w:name w:val="st30"/>
    <w:uiPriority w:val="99"/>
    <w:rsid w:val="00A45A00"/>
    <w:rPr>
      <w:b/>
      <w:bCs/>
      <w:color w:val="000000"/>
      <w:sz w:val="32"/>
      <w:szCs w:val="32"/>
      <w:vertAlign w:val="superscript"/>
    </w:rPr>
  </w:style>
  <w:style w:type="character" w:customStyle="1" w:styleId="st46">
    <w:name w:val="st46"/>
    <w:uiPriority w:val="99"/>
    <w:rsid w:val="00A45A00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5AAEC-DD2A-4DC0-A2B2-8F154CE9E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764</Words>
  <Characters>436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Ковальова Богдана Іванівна</dc:creator>
  <cp:lastModifiedBy>Ковальова Богдана Іванівна</cp:lastModifiedBy>
  <cp:revision>2</cp:revision>
  <cp:lastPrinted>2002-04-19T12:13:00Z</cp:lastPrinted>
  <dcterms:created xsi:type="dcterms:W3CDTF">2025-09-11T11:14:00Z</dcterms:created>
  <dcterms:modified xsi:type="dcterms:W3CDTF">2025-09-11T11:14:00Z</dcterms:modified>
</cp:coreProperties>
</file>